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2"/>
        <w:gridCol w:w="6781"/>
      </w:tblGrid>
      <w:tr w:rsidR="00E96EEF" w:rsidRPr="000034B1" w:rsidTr="00B97BC6">
        <w:tc>
          <w:tcPr>
            <w:tcW w:w="2462" w:type="dxa"/>
            <w:hideMark/>
          </w:tcPr>
          <w:p w:rsidR="00E96EEF" w:rsidRPr="000034B1" w:rsidRDefault="00E96EEF" w:rsidP="00B97BC6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0034B1">
              <w:rPr>
                <w:rFonts w:asciiTheme="minorHAnsi" w:hAnsiTheme="minorHAnsi" w:cstheme="minorHAnsi"/>
                <w:b/>
                <w:bCs/>
                <w:lang w:val="de-DE"/>
              </w:rPr>
              <w:t>Art</w:t>
            </w:r>
            <w:r w:rsidR="002771B9">
              <w:rPr>
                <w:rFonts w:asciiTheme="minorHAnsi" w:hAnsiTheme="minorHAnsi" w:cstheme="minorHAnsi"/>
                <w:b/>
                <w:bCs/>
                <w:lang w:val="de-DE"/>
              </w:rPr>
              <w:t>.</w:t>
            </w:r>
            <w:r w:rsidRPr="000034B1">
              <w:rPr>
                <w:rFonts w:asciiTheme="minorHAnsi" w:hAnsiTheme="minorHAnsi" w:cstheme="minorHAnsi"/>
                <w:b/>
                <w:bCs/>
                <w:lang w:val="de-DE"/>
              </w:rPr>
              <w:t xml:space="preserve"> </w:t>
            </w:r>
            <w:r w:rsidR="002771B9">
              <w:rPr>
                <w:rFonts w:asciiTheme="minorHAnsi" w:hAnsiTheme="minorHAnsi" w:cstheme="minorHAnsi"/>
                <w:b/>
                <w:bCs/>
                <w:lang w:val="de-DE"/>
              </w:rPr>
              <w:t>Nr</w:t>
            </w:r>
            <w:r w:rsidRPr="000034B1">
              <w:rPr>
                <w:rFonts w:asciiTheme="minorHAnsi" w:hAnsiTheme="minorHAnsi" w:cstheme="minorHAnsi"/>
                <w:b/>
                <w:bCs/>
                <w:lang w:val="de-DE"/>
              </w:rPr>
              <w:t xml:space="preserve">. </w:t>
            </w:r>
          </w:p>
        </w:tc>
        <w:tc>
          <w:tcPr>
            <w:tcW w:w="6781" w:type="dxa"/>
            <w:hideMark/>
          </w:tcPr>
          <w:p w:rsidR="00E96EEF" w:rsidRPr="000034B1" w:rsidRDefault="00E96EEF" w:rsidP="00B97BC6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0034B1">
              <w:rPr>
                <w:rFonts w:asciiTheme="minorHAnsi" w:hAnsiTheme="minorHAnsi" w:cstheme="minorHAnsi"/>
                <w:b/>
                <w:bCs/>
                <w:lang w:val="de-DE"/>
              </w:rPr>
              <w:t>LCR3S1-1NCDE</w:t>
            </w:r>
          </w:p>
        </w:tc>
      </w:tr>
      <w:tr w:rsidR="00E96EEF" w:rsidRPr="00550014" w:rsidTr="00B97BC6">
        <w:tc>
          <w:tcPr>
            <w:tcW w:w="2462" w:type="dxa"/>
            <w:hideMark/>
          </w:tcPr>
          <w:p w:rsidR="00E96EEF" w:rsidRPr="000034B1" w:rsidRDefault="00E96EEF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6781" w:type="dxa"/>
            <w:hideMark/>
          </w:tcPr>
          <w:p w:rsidR="00E96EEF" w:rsidRPr="000034B1" w:rsidRDefault="00E96EEF" w:rsidP="00B97BC6">
            <w:pPr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miscea LIGHT Wand mit integriertem, berührungslosen Seifenspender.</w:t>
            </w:r>
          </w:p>
        </w:tc>
      </w:tr>
      <w:tr w:rsidR="00E96EEF" w:rsidRPr="00550014" w:rsidTr="00B97BC6">
        <w:tc>
          <w:tcPr>
            <w:tcW w:w="2462" w:type="dxa"/>
          </w:tcPr>
          <w:p w:rsidR="00E96EEF" w:rsidRPr="000034B1" w:rsidRDefault="00E96EEF" w:rsidP="00B97BC6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6781" w:type="dxa"/>
          </w:tcPr>
          <w:p w:rsidR="00E96EEF" w:rsidRPr="000034B1" w:rsidRDefault="00E96EEF" w:rsidP="00B97BC6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96EEF" w:rsidRPr="000034B1" w:rsidTr="00B97BC6">
        <w:tc>
          <w:tcPr>
            <w:tcW w:w="2462" w:type="dxa"/>
            <w:hideMark/>
          </w:tcPr>
          <w:p w:rsidR="00E96EEF" w:rsidRPr="000034B1" w:rsidRDefault="00E96EEF" w:rsidP="00B97BC6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0034B1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6781" w:type="dxa"/>
          </w:tcPr>
          <w:p w:rsidR="00E96EEF" w:rsidRPr="000034B1" w:rsidRDefault="00E96EEF" w:rsidP="00B97BC6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96EEF" w:rsidRPr="000034B1" w:rsidTr="00B97BC6">
        <w:tc>
          <w:tcPr>
            <w:tcW w:w="2462" w:type="dxa"/>
            <w:hideMark/>
          </w:tcPr>
          <w:p w:rsidR="00E96EEF" w:rsidRPr="000034B1" w:rsidRDefault="00E96EEF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6781" w:type="dxa"/>
            <w:hideMark/>
          </w:tcPr>
          <w:p w:rsidR="00E96EEF" w:rsidRPr="000034B1" w:rsidRDefault="00E96EEF" w:rsidP="00B97BC6">
            <w:pPr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Wandauslauf</w:t>
            </w:r>
          </w:p>
        </w:tc>
      </w:tr>
      <w:tr w:rsidR="00E96EEF" w:rsidRPr="000034B1" w:rsidTr="00B97BC6">
        <w:tc>
          <w:tcPr>
            <w:tcW w:w="2462" w:type="dxa"/>
            <w:hideMark/>
          </w:tcPr>
          <w:p w:rsidR="00E96EEF" w:rsidRPr="000034B1" w:rsidRDefault="00E96EEF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6781" w:type="dxa"/>
            <w:hideMark/>
          </w:tcPr>
          <w:p w:rsidR="00E96EEF" w:rsidRPr="000034B1" w:rsidRDefault="00A53005" w:rsidP="00B97BC6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 Beutel</w:t>
            </w:r>
          </w:p>
        </w:tc>
      </w:tr>
      <w:tr w:rsidR="00E96EEF" w:rsidRPr="000034B1" w:rsidTr="00B97BC6">
        <w:tc>
          <w:tcPr>
            <w:tcW w:w="2462" w:type="dxa"/>
            <w:hideMark/>
          </w:tcPr>
          <w:p w:rsidR="00E96EEF" w:rsidRPr="000034B1" w:rsidRDefault="00E96EEF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6781" w:type="dxa"/>
            <w:hideMark/>
          </w:tcPr>
          <w:p w:rsidR="00E96EEF" w:rsidRPr="000034B1" w:rsidRDefault="00E96EEF" w:rsidP="00B97BC6">
            <w:pPr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E96EEF" w:rsidRPr="000034B1" w:rsidTr="00B97BC6">
        <w:tc>
          <w:tcPr>
            <w:tcW w:w="2462" w:type="dxa"/>
            <w:hideMark/>
          </w:tcPr>
          <w:p w:rsidR="00E96EEF" w:rsidRPr="000034B1" w:rsidRDefault="00E96EEF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6781" w:type="dxa"/>
            <w:hideMark/>
          </w:tcPr>
          <w:p w:rsidR="00E96EEF" w:rsidRPr="000034B1" w:rsidRDefault="00E96EEF" w:rsidP="00B97BC6">
            <w:pPr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Deutsch</w:t>
            </w:r>
          </w:p>
        </w:tc>
      </w:tr>
      <w:tr w:rsidR="00E96EEF" w:rsidRPr="00550014" w:rsidTr="00B97BC6">
        <w:tc>
          <w:tcPr>
            <w:tcW w:w="2462" w:type="dxa"/>
            <w:hideMark/>
          </w:tcPr>
          <w:p w:rsidR="00E96EEF" w:rsidRPr="000034B1" w:rsidRDefault="00E96EEF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6781" w:type="dxa"/>
            <w:hideMark/>
          </w:tcPr>
          <w:p w:rsidR="00E96EEF" w:rsidRPr="000034B1" w:rsidRDefault="00E96EEF" w:rsidP="00B97BC6">
            <w:pPr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 xml:space="preserve">Berührungslose, elektronisch gesteuerte </w:t>
            </w:r>
            <w:r w:rsidR="00550014">
              <w:rPr>
                <w:rFonts w:asciiTheme="minorHAnsi" w:hAnsiTheme="minorHAnsi" w:cstheme="minorHAnsi"/>
                <w:lang w:val="de-DE"/>
              </w:rPr>
              <w:t>Wandarmatur</w:t>
            </w:r>
            <w:r w:rsidRPr="000034B1">
              <w:rPr>
                <w:rFonts w:asciiTheme="minorHAnsi" w:hAnsiTheme="minorHAnsi" w:cstheme="minorHAnsi"/>
                <w:lang w:val="de-DE"/>
              </w:rPr>
              <w:t xml:space="preserve"> mit integriertem, berührungslosen Seifenspender.</w:t>
            </w:r>
          </w:p>
        </w:tc>
      </w:tr>
      <w:tr w:rsidR="00E96EEF" w:rsidRPr="00550014" w:rsidTr="00B97BC6">
        <w:tc>
          <w:tcPr>
            <w:tcW w:w="2462" w:type="dxa"/>
          </w:tcPr>
          <w:p w:rsidR="00E96EEF" w:rsidRPr="000034B1" w:rsidRDefault="00E96EEF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6781" w:type="dxa"/>
          </w:tcPr>
          <w:p w:rsidR="00E96EEF" w:rsidRPr="000034B1" w:rsidRDefault="00E96EEF" w:rsidP="00B97BC6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96EEF" w:rsidRPr="000034B1" w:rsidTr="00B97BC6">
        <w:tc>
          <w:tcPr>
            <w:tcW w:w="2462" w:type="dxa"/>
            <w:hideMark/>
          </w:tcPr>
          <w:p w:rsidR="00E96EEF" w:rsidRPr="000034B1" w:rsidRDefault="00E96EEF" w:rsidP="00B97BC6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0034B1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6781" w:type="dxa"/>
            <w:hideMark/>
          </w:tcPr>
          <w:p w:rsidR="00E96EEF" w:rsidRPr="000034B1" w:rsidRDefault="00E96EEF" w:rsidP="00B97BC6">
            <w:pPr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 xml:space="preserve"> Chromglanz poliert</w:t>
            </w:r>
          </w:p>
        </w:tc>
      </w:tr>
      <w:tr w:rsidR="00E96EEF" w:rsidRPr="000034B1" w:rsidTr="00B97BC6">
        <w:tc>
          <w:tcPr>
            <w:tcW w:w="2462" w:type="dxa"/>
          </w:tcPr>
          <w:p w:rsidR="00E96EEF" w:rsidRPr="000034B1" w:rsidRDefault="00E96EEF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6781" w:type="dxa"/>
          </w:tcPr>
          <w:p w:rsidR="00E96EEF" w:rsidRPr="000034B1" w:rsidRDefault="00E96EEF" w:rsidP="00B97BC6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96EEF" w:rsidRPr="000034B1" w:rsidTr="00B97BC6">
        <w:tc>
          <w:tcPr>
            <w:tcW w:w="2462" w:type="dxa"/>
            <w:hideMark/>
          </w:tcPr>
          <w:p w:rsidR="00E96EEF" w:rsidRPr="000034B1" w:rsidRDefault="00E96EEF" w:rsidP="00B97BC6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0034B1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6781" w:type="dxa"/>
          </w:tcPr>
          <w:p w:rsidR="00E96EEF" w:rsidRPr="000034B1" w:rsidRDefault="00E96EEF" w:rsidP="00B97BC6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E96EEF" w:rsidRPr="000034B1" w:rsidTr="00B97BC6">
        <w:tc>
          <w:tcPr>
            <w:tcW w:w="2462" w:type="dxa"/>
            <w:hideMark/>
          </w:tcPr>
          <w:p w:rsidR="00E96EEF" w:rsidRPr="000034B1" w:rsidRDefault="00E96EEF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6781" w:type="dxa"/>
            <w:hideMark/>
          </w:tcPr>
          <w:p w:rsidR="00E96EEF" w:rsidRPr="000034B1" w:rsidRDefault="00E96EEF" w:rsidP="00B97BC6">
            <w:pPr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12 V</w:t>
            </w:r>
          </w:p>
        </w:tc>
      </w:tr>
      <w:tr w:rsidR="00E96EEF" w:rsidRPr="000034B1" w:rsidTr="00B97BC6">
        <w:tc>
          <w:tcPr>
            <w:tcW w:w="2462" w:type="dxa"/>
            <w:hideMark/>
          </w:tcPr>
          <w:p w:rsidR="00E96EEF" w:rsidRPr="000034B1" w:rsidRDefault="00E96EEF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6781" w:type="dxa"/>
            <w:hideMark/>
          </w:tcPr>
          <w:p w:rsidR="00E96EEF" w:rsidRPr="000034B1" w:rsidRDefault="00E96EEF" w:rsidP="00B97BC6">
            <w:pPr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100 – 240 V</w:t>
            </w:r>
            <w:r w:rsidRPr="000034B1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0034B1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A53005" w:rsidRPr="000034B1" w:rsidTr="00B97BC6">
        <w:tc>
          <w:tcPr>
            <w:tcW w:w="2462" w:type="dxa"/>
            <w:hideMark/>
          </w:tcPr>
          <w:p w:rsidR="00A53005" w:rsidRPr="000034B1" w:rsidRDefault="00A53005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6781" w:type="dxa"/>
            <w:hideMark/>
          </w:tcPr>
          <w:p w:rsidR="00A53005" w:rsidRDefault="00A53005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 bar</w:t>
            </w:r>
          </w:p>
        </w:tc>
      </w:tr>
      <w:tr w:rsidR="00A53005" w:rsidRPr="000034B1" w:rsidTr="00B97BC6">
        <w:tc>
          <w:tcPr>
            <w:tcW w:w="2462" w:type="dxa"/>
            <w:hideMark/>
          </w:tcPr>
          <w:p w:rsidR="00A53005" w:rsidRPr="000034B1" w:rsidRDefault="00A53005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6781" w:type="dxa"/>
            <w:hideMark/>
          </w:tcPr>
          <w:p w:rsidR="00A53005" w:rsidRDefault="00A53005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 °C</w:t>
            </w:r>
          </w:p>
        </w:tc>
      </w:tr>
      <w:tr w:rsidR="00E96EEF" w:rsidRPr="000034B1" w:rsidTr="00B97BC6">
        <w:tc>
          <w:tcPr>
            <w:tcW w:w="2462" w:type="dxa"/>
            <w:hideMark/>
          </w:tcPr>
          <w:p w:rsidR="00E96EEF" w:rsidRPr="000034B1" w:rsidRDefault="00E96EEF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6781" w:type="dxa"/>
            <w:hideMark/>
          </w:tcPr>
          <w:p w:rsidR="00E96EEF" w:rsidRPr="000034B1" w:rsidRDefault="00E96EEF" w:rsidP="00B97BC6">
            <w:pPr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E96EEF" w:rsidRPr="000034B1" w:rsidTr="00B97BC6">
        <w:tc>
          <w:tcPr>
            <w:tcW w:w="2462" w:type="dxa"/>
          </w:tcPr>
          <w:p w:rsidR="00E96EEF" w:rsidRPr="000034B1" w:rsidRDefault="00E96EEF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6781" w:type="dxa"/>
          </w:tcPr>
          <w:p w:rsidR="00E96EEF" w:rsidRPr="000034B1" w:rsidRDefault="00E96EEF" w:rsidP="00B97BC6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96EEF" w:rsidRPr="00550014" w:rsidTr="00B97BC6">
        <w:tc>
          <w:tcPr>
            <w:tcW w:w="2462" w:type="dxa"/>
            <w:hideMark/>
          </w:tcPr>
          <w:p w:rsidR="00E96EEF" w:rsidRPr="000034B1" w:rsidRDefault="00E96EEF" w:rsidP="00B97BC6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0034B1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6781" w:type="dxa"/>
            <w:hideMark/>
          </w:tcPr>
          <w:p w:rsidR="00E96EEF" w:rsidRPr="000034B1" w:rsidRDefault="00E96EEF" w:rsidP="00B97BC6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 xml:space="preserve">miscea LIGHT </w:t>
            </w:r>
            <w:r w:rsidR="00550014">
              <w:rPr>
                <w:rFonts w:asciiTheme="minorHAnsi" w:hAnsiTheme="minorHAnsi" w:cstheme="minorHAnsi"/>
                <w:lang w:val="de-DE"/>
              </w:rPr>
              <w:t>Wand</w:t>
            </w:r>
            <w:r w:rsidRPr="000034B1">
              <w:rPr>
                <w:rFonts w:asciiTheme="minorHAnsi" w:hAnsiTheme="minorHAnsi" w:cstheme="minorHAnsi"/>
                <w:lang w:val="de-DE"/>
              </w:rPr>
              <w:t>: Spendet berührungslos Wasser und Seife</w:t>
            </w:r>
          </w:p>
          <w:p w:rsidR="00E96EEF" w:rsidRPr="000034B1" w:rsidRDefault="00E96EEF" w:rsidP="00B97BC6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Stabiler Auslauf aus verchromte</w:t>
            </w:r>
            <w:bookmarkStart w:id="0" w:name="_GoBack"/>
            <w:bookmarkEnd w:id="0"/>
            <w:r w:rsidRPr="000034B1">
              <w:rPr>
                <w:rFonts w:asciiTheme="minorHAnsi" w:hAnsiTheme="minorHAnsi" w:cstheme="minorHAnsi"/>
                <w:lang w:val="de-DE"/>
              </w:rPr>
              <w:t>m Metall</w:t>
            </w:r>
          </w:p>
          <w:p w:rsidR="00E96EEF" w:rsidRPr="000034B1" w:rsidRDefault="00E96EEF" w:rsidP="00B97BC6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Kopf aus robustem Makrolon</w:t>
            </w:r>
          </w:p>
          <w:p w:rsidR="00E96EEF" w:rsidRPr="000034B1" w:rsidRDefault="00E96EEF" w:rsidP="00B97BC6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Pulsierendes Licht (Herzschlag) zeigt an, dass das Gerät betriebsbereit ist</w:t>
            </w:r>
          </w:p>
          <w:p w:rsidR="00E96EEF" w:rsidRPr="000034B1" w:rsidRDefault="00E96EEF" w:rsidP="00B97BC6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Automatische Hygienespülung kann mit der Fernbedienung eingestellt werden</w:t>
            </w:r>
          </w:p>
        </w:tc>
      </w:tr>
      <w:tr w:rsidR="00E96EEF" w:rsidRPr="00550014" w:rsidTr="00B97BC6">
        <w:tc>
          <w:tcPr>
            <w:tcW w:w="2462" w:type="dxa"/>
          </w:tcPr>
          <w:p w:rsidR="00E96EEF" w:rsidRPr="000034B1" w:rsidRDefault="00E96EEF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6781" w:type="dxa"/>
          </w:tcPr>
          <w:p w:rsidR="00E96EEF" w:rsidRPr="000034B1" w:rsidRDefault="00E96EEF" w:rsidP="00B97BC6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96EEF" w:rsidRPr="00550014" w:rsidTr="00B97BC6">
        <w:tc>
          <w:tcPr>
            <w:tcW w:w="2462" w:type="dxa"/>
            <w:hideMark/>
          </w:tcPr>
          <w:p w:rsidR="00E96EEF" w:rsidRPr="000034B1" w:rsidRDefault="00E96EEF" w:rsidP="00B97BC6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0034B1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6781" w:type="dxa"/>
            <w:hideMark/>
          </w:tcPr>
          <w:p w:rsidR="00E96EEF" w:rsidRPr="000034B1" w:rsidRDefault="00E96EEF" w:rsidP="00B97BC6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Wandauslauf inkl. Elektronik</w:t>
            </w:r>
          </w:p>
          <w:p w:rsidR="00E96EEF" w:rsidRPr="000034B1" w:rsidRDefault="00A53005" w:rsidP="00B97BC6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 xml:space="preserve">Seifenbox </w:t>
            </w:r>
            <w:r w:rsidR="00E96EEF" w:rsidRPr="000034B1">
              <w:rPr>
                <w:rFonts w:asciiTheme="minorHAnsi" w:hAnsiTheme="minorHAnsi" w:cstheme="minorHAnsi"/>
                <w:lang w:val="de-DE"/>
              </w:rPr>
              <w:t>für Vakuumbeutel mit Seife</w:t>
            </w:r>
          </w:p>
          <w:p w:rsidR="00E96EEF" w:rsidRPr="000034B1" w:rsidRDefault="00E96EEF" w:rsidP="00B97BC6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System muss mit zwei Beuteln befüllt werden</w:t>
            </w:r>
          </w:p>
          <w:p w:rsidR="00E96EEF" w:rsidRPr="000034B1" w:rsidRDefault="00E96EEF" w:rsidP="00B97BC6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Befestigungsmaterial für die Wandmontage</w:t>
            </w:r>
          </w:p>
          <w:p w:rsidR="00E96EEF" w:rsidRPr="000034B1" w:rsidRDefault="00E96EEF" w:rsidP="00B97BC6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Edelstahl-Panzerschlauch (850 mm) für den Kaltwasseranschluss</w:t>
            </w:r>
          </w:p>
          <w:p w:rsidR="00E96EEF" w:rsidRPr="000034B1" w:rsidRDefault="00E96EEF" w:rsidP="00B97BC6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Netzstecker (Kabellänge Netzgerät 1200 mm)</w:t>
            </w:r>
          </w:p>
          <w:p w:rsidR="00E96EEF" w:rsidRPr="000034B1" w:rsidRDefault="00E96EEF" w:rsidP="00A53005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0034B1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</w:tc>
      </w:tr>
      <w:tr w:rsidR="00E96EEF" w:rsidRPr="00550014" w:rsidTr="00B97BC6">
        <w:tc>
          <w:tcPr>
            <w:tcW w:w="2462" w:type="dxa"/>
          </w:tcPr>
          <w:p w:rsidR="00E96EEF" w:rsidRPr="000034B1" w:rsidRDefault="00E96EEF" w:rsidP="00B97BC6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6781" w:type="dxa"/>
          </w:tcPr>
          <w:p w:rsidR="00E96EEF" w:rsidRPr="000034B1" w:rsidRDefault="00E96EEF" w:rsidP="00B97BC6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96EEF" w:rsidRPr="00550014" w:rsidTr="00E96EEF">
        <w:tc>
          <w:tcPr>
            <w:tcW w:w="2462" w:type="dxa"/>
          </w:tcPr>
          <w:p w:rsidR="00E96EEF" w:rsidRPr="000034B1" w:rsidRDefault="00E96EEF" w:rsidP="00B97BC6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6781" w:type="dxa"/>
          </w:tcPr>
          <w:p w:rsidR="00E96EEF" w:rsidRPr="000034B1" w:rsidRDefault="00E96EEF" w:rsidP="00B97BC6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</w:tbl>
    <w:p w:rsidR="00921DEB" w:rsidRPr="002771B9" w:rsidRDefault="00921DEB" w:rsidP="006F3CB6">
      <w:pPr>
        <w:rPr>
          <w:lang w:val="de-DE"/>
        </w:rPr>
      </w:pPr>
    </w:p>
    <w:sectPr w:rsidR="00921DEB" w:rsidRPr="002771B9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1397" w:rsidRDefault="00BC1397" w:rsidP="00187130">
      <w:pPr>
        <w:spacing w:line="240" w:lineRule="auto"/>
      </w:pPr>
      <w:r>
        <w:separator/>
      </w:r>
    </w:p>
  </w:endnote>
  <w:endnote w:type="continuationSeparator" w:id="0">
    <w:p w:rsidR="00BC1397" w:rsidRDefault="00BC1397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A53005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</w:t>
          </w:r>
          <w:r w:rsidR="002771B9">
            <w:rPr>
              <w:sz w:val="16"/>
              <w:szCs w:val="16"/>
            </w:rPr>
            <w:fldChar w:fldCharType="begin"/>
          </w:r>
          <w:r w:rsidR="002771B9">
            <w:rPr>
              <w:sz w:val="16"/>
              <w:szCs w:val="16"/>
              <w:lang w:val="de-DE"/>
            </w:rPr>
            <w:instrText xml:space="preserve"> TIME \@ "dd.MM.yyyy" </w:instrText>
          </w:r>
          <w:r w:rsidR="002771B9">
            <w:rPr>
              <w:sz w:val="16"/>
              <w:szCs w:val="16"/>
            </w:rPr>
            <w:fldChar w:fldCharType="separate"/>
          </w:r>
          <w:r w:rsidR="00550014">
            <w:rPr>
              <w:noProof/>
              <w:sz w:val="16"/>
              <w:szCs w:val="16"/>
              <w:lang w:val="de-DE"/>
            </w:rPr>
            <w:t>27.01.2020</w:t>
          </w:r>
          <w:r w:rsidR="002771B9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A53005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A53005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1397" w:rsidRDefault="00BC1397" w:rsidP="00187130">
      <w:pPr>
        <w:spacing w:line="240" w:lineRule="auto"/>
      </w:pPr>
      <w:r>
        <w:separator/>
      </w:r>
    </w:p>
  </w:footnote>
  <w:footnote w:type="continuationSeparator" w:id="0">
    <w:p w:rsidR="00BC1397" w:rsidRDefault="00BC1397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C71CE"/>
    <w:rsid w:val="000E101F"/>
    <w:rsid w:val="000F397B"/>
    <w:rsid w:val="0016579A"/>
    <w:rsid w:val="00187130"/>
    <w:rsid w:val="002771B9"/>
    <w:rsid w:val="00283DCF"/>
    <w:rsid w:val="002A4689"/>
    <w:rsid w:val="00311054"/>
    <w:rsid w:val="003C5356"/>
    <w:rsid w:val="00422DFC"/>
    <w:rsid w:val="004879BA"/>
    <w:rsid w:val="004E5BA6"/>
    <w:rsid w:val="004F6ABC"/>
    <w:rsid w:val="0051163D"/>
    <w:rsid w:val="00520B84"/>
    <w:rsid w:val="00550014"/>
    <w:rsid w:val="005E2002"/>
    <w:rsid w:val="006816CB"/>
    <w:rsid w:val="006F2EAC"/>
    <w:rsid w:val="006F3CB6"/>
    <w:rsid w:val="00736F17"/>
    <w:rsid w:val="008A348D"/>
    <w:rsid w:val="008B327F"/>
    <w:rsid w:val="008B40ED"/>
    <w:rsid w:val="008D6316"/>
    <w:rsid w:val="00921DEB"/>
    <w:rsid w:val="00967D7A"/>
    <w:rsid w:val="00A53005"/>
    <w:rsid w:val="00A87852"/>
    <w:rsid w:val="00AF53B9"/>
    <w:rsid w:val="00B32D1F"/>
    <w:rsid w:val="00B43FF5"/>
    <w:rsid w:val="00BC1397"/>
    <w:rsid w:val="00C4200E"/>
    <w:rsid w:val="00CE4B09"/>
    <w:rsid w:val="00D3408D"/>
    <w:rsid w:val="00E96EEF"/>
    <w:rsid w:val="00F041C0"/>
    <w:rsid w:val="00F55368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8BB391E"/>
  <w15:docId w15:val="{A0E5FA03-21CC-44E0-ADEF-4E10E4B9A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134</Words>
  <Characters>1034</Characters>
  <Application>Microsoft Office Word</Application>
  <DocSecurity>0</DocSecurity>
  <Lines>68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5</cp:revision>
  <dcterms:created xsi:type="dcterms:W3CDTF">2015-05-21T07:59:00Z</dcterms:created>
  <dcterms:modified xsi:type="dcterms:W3CDTF">2020-01-27T13:53:00Z</dcterms:modified>
</cp:coreProperties>
</file>